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tabs>
          <w:tab w:val="left" w:pos="1260"/>
        </w:tabs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4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</w:t>
      </w:r>
      <w:r>
        <w:rPr>
          <w:rFonts w:ascii="Times New Roman" w:eastAsia="Times New Roman" w:hAnsi="Times New Roman" w:cs="Times New Roman"/>
        </w:rPr>
        <w:t>инис</w:t>
      </w:r>
      <w:r>
        <w:rPr>
          <w:rFonts w:ascii="Times New Roman" w:eastAsia="Times New Roman" w:hAnsi="Times New Roman" w:cs="Times New Roman"/>
        </w:rPr>
        <w:t>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ч.3 ст.12.8 КоАП РФ в отношении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неработающего,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районе дома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Б/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8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состоянии опьянения,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лишенным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 на основании постановлений мирового судьи судебного участка №5 Ханты-Мансийского судебного района от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делам №5-280-3805/202 и №5-34-2805/2025 за совершение правонарушений, предусмотренных ч.1.1 ст.12.1 и ч.2 ст.12.2 КоАП РФ (вступили в законную силу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чем нарушил п.</w:t>
      </w:r>
      <w:r>
        <w:rPr>
          <w:rFonts w:ascii="Times New Roman" w:eastAsia="Times New Roman" w:hAnsi="Times New Roman" w:cs="Times New Roman"/>
        </w:rPr>
        <w:t xml:space="preserve">п.2.1.1, </w:t>
      </w:r>
      <w:r>
        <w:rPr>
          <w:rFonts w:ascii="Times New Roman" w:eastAsia="Times New Roman" w:hAnsi="Times New Roman" w:cs="Times New Roman"/>
        </w:rPr>
        <w:t xml:space="preserve">2.7 Правил дорожного движения Российской Федерации, </w:t>
      </w:r>
      <w:r>
        <w:rPr>
          <w:rFonts w:ascii="Times New Roman" w:eastAsia="Times New Roman" w:hAnsi="Times New Roman" w:cs="Times New Roman"/>
        </w:rPr>
        <w:t>утвержденных Постановлением Совета Министров - Правительства Российской Федерац</w:t>
      </w:r>
      <w:r>
        <w:rPr>
          <w:rFonts w:ascii="Times New Roman" w:eastAsia="Times New Roman" w:hAnsi="Times New Roman" w:cs="Times New Roman"/>
        </w:rPr>
        <w:t xml:space="preserve">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№1090 (далее-ПДД РФ), </w:t>
      </w:r>
      <w:r>
        <w:rPr>
          <w:rFonts w:ascii="Times New Roman" w:eastAsia="Times New Roman" w:hAnsi="Times New Roman" w:cs="Times New Roman"/>
        </w:rPr>
        <w:t xml:space="preserve">при этом действия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</w:t>
      </w:r>
      <w:r>
        <w:rPr>
          <w:rFonts w:ascii="Times New Roman" w:eastAsia="Times New Roman" w:hAnsi="Times New Roman" w:cs="Times New Roman"/>
        </w:rPr>
        <w:t>щью защитника не воспользовался</w:t>
      </w:r>
      <w:r>
        <w:rPr>
          <w:rFonts w:ascii="Times New Roman" w:eastAsia="Times New Roman" w:hAnsi="Times New Roman" w:cs="Times New Roman"/>
        </w:rPr>
        <w:t xml:space="preserve">, протокол об административном </w:t>
      </w:r>
      <w:r>
        <w:rPr>
          <w:rFonts w:ascii="Times New Roman" w:eastAsia="Times New Roman" w:hAnsi="Times New Roman" w:cs="Times New Roman"/>
        </w:rPr>
        <w:t>правон</w:t>
      </w:r>
      <w:r>
        <w:rPr>
          <w:rFonts w:ascii="Times New Roman" w:eastAsia="Times New Roman" w:hAnsi="Times New Roman" w:cs="Times New Roman"/>
        </w:rPr>
        <w:t>арушении не оспаривал.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пункта 2.</w:t>
        </w:r>
      </w:hyperlink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ч.3 ст.12.8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 состоянии опьянения </w:t>
      </w:r>
      <w:r>
        <w:rPr>
          <w:rFonts w:ascii="Times New Roman" w:eastAsia="Times New Roman" w:hAnsi="Times New Roman" w:cs="Times New Roman"/>
        </w:rPr>
        <w:t>будучи 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</w:t>
      </w:r>
      <w:r>
        <w:rPr>
          <w:rFonts w:ascii="Times New Roman" w:eastAsia="Times New Roman" w:hAnsi="Times New Roman" w:cs="Times New Roman"/>
        </w:rPr>
        <w:t>ортным средством 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 судом доказательствами</w:t>
      </w:r>
      <w:r>
        <w:rPr>
          <w:rFonts w:ascii="Times New Roman" w:eastAsia="Times New Roman" w:hAnsi="Times New Roman" w:cs="Times New Roman"/>
        </w:rPr>
        <w:t>, а именно: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серии 86хм №</w:t>
      </w:r>
      <w:r>
        <w:rPr>
          <w:rFonts w:ascii="Times New Roman" w:eastAsia="Times New Roman" w:hAnsi="Times New Roman" w:cs="Times New Roman"/>
        </w:rPr>
        <w:t xml:space="preserve">671828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отстранении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86ПК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084297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протокола изъятия водительского удостоверения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серии 86ГП №</w:t>
      </w:r>
      <w:r>
        <w:rPr>
          <w:rFonts w:ascii="Times New Roman" w:eastAsia="Times New Roman" w:hAnsi="Times New Roman" w:cs="Times New Roman"/>
        </w:rPr>
        <w:t>032</w:t>
      </w:r>
      <w:r>
        <w:rPr>
          <w:rFonts w:ascii="Times New Roman" w:eastAsia="Times New Roman" w:hAnsi="Times New Roman" w:cs="Times New Roman"/>
        </w:rPr>
        <w:t xml:space="preserve">228 от </w:t>
      </w:r>
      <w:r>
        <w:rPr>
          <w:rStyle w:val="cat-Dategrp-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бумажным носителем с результатам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освидетельствования, согласно которого у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 xml:space="preserve">0,24 </w:t>
      </w:r>
      <w:r>
        <w:rPr>
          <w:rFonts w:ascii="Times New Roman" w:eastAsia="Times New Roman" w:hAnsi="Times New Roman" w:cs="Times New Roman"/>
        </w:rPr>
        <w:t>мг/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результатами которого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ознакомилс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и согласилс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видеозаписью применения к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 обеспечения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 (освидетельствование на состояние алкогольного опьянения, отстранение от уп</w:t>
      </w:r>
      <w:r>
        <w:rPr>
          <w:rFonts w:ascii="Times New Roman" w:eastAsia="Times New Roman" w:hAnsi="Times New Roman" w:cs="Times New Roman"/>
        </w:rPr>
        <w:t>равления транспортным средством)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-рап</w:t>
      </w:r>
      <w:r>
        <w:rPr>
          <w:rFonts w:ascii="Times New Roman" w:eastAsia="Times New Roman" w:hAnsi="Times New Roman" w:cs="Times New Roman"/>
        </w:rPr>
        <w:t>ортами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 xml:space="preserve">оссии «Ханты-Мансийский»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-информацией </w:t>
      </w:r>
      <w:r>
        <w:rPr>
          <w:rFonts w:ascii="Times New Roman" w:eastAsia="Times New Roman" w:hAnsi="Times New Roman" w:cs="Times New Roman"/>
        </w:rPr>
        <w:t>начальник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«Ханты-Мансийский»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 xml:space="preserve">срок лишения права управления транспортными средствами исчисляется с момента изъятия водительского удостоверения с </w:t>
      </w:r>
      <w:r>
        <w:rPr>
          <w:rStyle w:val="cat-Dategrp-10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-копиями постановлений о назначении административного наказания от </w:t>
      </w:r>
      <w:r>
        <w:rPr>
          <w:rStyle w:val="cat-Dategrp-8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вступившими в законную силу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Совокупность исследованных доказательств подтверждает факт управления </w:t>
      </w:r>
      <w:r>
        <w:rPr>
          <w:rStyle w:val="cat-FIOgrp-14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транспортным средством в с</w:t>
      </w:r>
      <w:r>
        <w:rPr>
          <w:rFonts w:ascii="Times New Roman" w:eastAsia="Times New Roman" w:hAnsi="Times New Roman" w:cs="Times New Roman"/>
        </w:rPr>
        <w:t xml:space="preserve">остоянии опьянения, </w:t>
      </w:r>
      <w:r>
        <w:rPr>
          <w:rFonts w:ascii="Times New Roman" w:eastAsia="Times New Roman" w:hAnsi="Times New Roman" w:cs="Times New Roman"/>
        </w:rPr>
        <w:t>лишенным права</w:t>
      </w:r>
      <w:r>
        <w:rPr>
          <w:rFonts w:ascii="Times New Roman" w:eastAsia="Times New Roman" w:hAnsi="Times New Roman" w:cs="Times New Roman"/>
        </w:rPr>
        <w:t xml:space="preserve"> уп</w:t>
      </w:r>
      <w:r>
        <w:rPr>
          <w:rFonts w:ascii="Times New Roman" w:eastAsia="Times New Roman" w:hAnsi="Times New Roman" w:cs="Times New Roman"/>
        </w:rPr>
        <w:t>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4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ст.12.8 КоАП РФ -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</w:t>
      </w:r>
      <w:r>
        <w:rPr>
          <w:rFonts w:ascii="Times New Roman" w:eastAsia="Times New Roman" w:hAnsi="Times New Roman" w:cs="Times New Roman"/>
        </w:rPr>
        <w:t xml:space="preserve">ходящимся в состоянии опьянения, лишенным </w:t>
      </w:r>
      <w:r>
        <w:rPr>
          <w:rFonts w:ascii="Times New Roman" w:eastAsia="Times New Roman" w:hAnsi="Times New Roman" w:cs="Times New Roman"/>
        </w:rPr>
        <w:t xml:space="preserve">права управления транспортными средствами,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Style w:val="cat-FIOgrp-14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учит</w:t>
      </w:r>
      <w:r>
        <w:rPr>
          <w:rFonts w:ascii="Times New Roman" w:eastAsia="Times New Roman" w:hAnsi="Times New Roman" w:cs="Times New Roman"/>
        </w:rPr>
        <w:t xml:space="preserve">ываются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административного пр</w:t>
      </w:r>
      <w:r>
        <w:rPr>
          <w:rFonts w:ascii="Times New Roman" w:eastAsia="Times New Roman" w:hAnsi="Times New Roman" w:cs="Times New Roman"/>
        </w:rPr>
        <w:t>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Style w:val="cat-FIOgrp-14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</w:rPr>
        <w:t>ины в совершенном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Санкция ч.3 ст.12.8 КоАП РФ предусматривает наказание в виде административного ареста на срок от 10 до 15 суток или наложение штрафа в размере </w:t>
      </w:r>
      <w:r>
        <w:rPr>
          <w:rStyle w:val="cat-Sumgrp-22rplc-4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на лиц, к которым арест не может быть применен в соответствии с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Style w:val="cat-FIOgrp-14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лицам, к которым не может быть применен административный арест.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Срок административного ареста суд назначает с учетом обстоятельств совершения правонарушения, совокупности обстоятельств, смягчающих административную ответственность, и отсутствие обстоятельств, отягчающих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29.5, 29.6, 29.9,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3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ч.3 ст.12.8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</w:t>
      </w:r>
      <w:r>
        <w:rPr>
          <w:rFonts w:ascii="Times New Roman" w:eastAsia="Times New Roman" w:hAnsi="Times New Roman" w:cs="Times New Roman"/>
        </w:rPr>
        <w:t xml:space="preserve">на срок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Style w:val="cat-FIOgrp-14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Style w:val="cat-Timegrp-26rplc-5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20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5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4rplc-2">
    <w:name w:val="cat-Time grp-2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Numbergrp-28rplc-16">
    <w:name w:val="cat-CarNumber grp-28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ExternalSystemDefinedgrp-29rplc-34">
    <w:name w:val="cat-ExternalSystemDefined grp-29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ExternalSystemDefinedgrp-29rplc-38">
    <w:name w:val="cat-ExternalSystemDefined grp-2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FIOgrp-14rplc-48">
    <w:name w:val="cat-FIO grp-14 rplc-48"/>
    <w:basedOn w:val="DefaultParagraphFont"/>
  </w:style>
  <w:style w:type="character" w:customStyle="1" w:styleId="cat-FIOgrp-13rplc-49">
    <w:name w:val="cat-FIO grp-13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Timegrp-26rplc-51">
    <w:name w:val="cat-Time grp-26 rplc-51"/>
    <w:basedOn w:val="DefaultParagraphFont"/>
  </w:style>
  <w:style w:type="character" w:customStyle="1" w:styleId="cat-Dategrp-10rplc-52">
    <w:name w:val="cat-Date grp-10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ExternalSystemDefinedgrp-29rplc-54">
    <w:name w:val="cat-ExternalSystemDefined grp-29 rplc-54"/>
    <w:basedOn w:val="DefaultParagraphFont"/>
  </w:style>
  <w:style w:type="character" w:customStyle="1" w:styleId="cat-FIOgrp-21rplc-55">
    <w:name w:val="cat-FIO grp-21 rplc-55"/>
    <w:basedOn w:val="DefaultParagraphFont"/>
  </w:style>
  <w:style w:type="character" w:customStyle="1" w:styleId="cat-FIOgrp-21rplc-56">
    <w:name w:val="cat-FIO grp-2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